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AD15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AD15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AD15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AD15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AD158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AD1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53E69" w:rsidRPr="00AD158B" w:rsidRDefault="00D53E69" w:rsidP="00AD1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D53E69">
        <w:rPr>
          <w:rFonts w:ascii="Times New Roman" w:eastAsiaTheme="minorEastAsia" w:hAnsi="Times New Roman"/>
          <w:b/>
          <w:sz w:val="27"/>
          <w:szCs w:val="27"/>
        </w:rPr>
        <w:t>6</w:t>
      </w:r>
      <w:r w:rsidRPr="00AD158B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</w:t>
      </w:r>
      <w:r w:rsidRPr="00D53E69">
        <w:rPr>
          <w:rFonts w:ascii="Times New Roman" w:eastAsiaTheme="minorEastAsia" w:hAnsi="Times New Roman"/>
          <w:b/>
          <w:sz w:val="27"/>
          <w:szCs w:val="27"/>
        </w:rPr>
        <w:t>50</w:t>
      </w:r>
      <w:r w:rsidRPr="00AD158B">
        <w:rPr>
          <w:rFonts w:ascii="Times New Roman" w:eastAsiaTheme="minorEastAsia" w:hAnsi="Times New Roman"/>
          <w:b/>
          <w:sz w:val="27"/>
          <w:szCs w:val="27"/>
        </w:rPr>
        <w:t>3</w:t>
      </w:r>
    </w:p>
    <w:p w:rsidR="00D53E69" w:rsidRDefault="00D53E69" w:rsidP="00AD15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054249">
        <w:rPr>
          <w:rFonts w:ascii="Times New Roman" w:hAnsi="Times New Roman"/>
          <w:b/>
          <w:bCs/>
          <w:sz w:val="28"/>
          <w:szCs w:val="28"/>
          <w:lang w:val="uk-UA"/>
        </w:rPr>
        <w:t>Чонці</w:t>
      </w:r>
      <w:proofErr w:type="spellEnd"/>
      <w:r w:rsidR="00054249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AD158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AD158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 гр.</w:t>
      </w:r>
      <w:r w:rsidR="009E488D" w:rsidRPr="009E488D">
        <w:rPr>
          <w:lang w:val="uk-UA"/>
        </w:rPr>
        <w:t xml:space="preserve"> </w:t>
      </w:r>
      <w:proofErr w:type="spellStart"/>
      <w:r w:rsidR="00054249">
        <w:rPr>
          <w:rFonts w:ascii="Times New Roman" w:hAnsi="Times New Roman"/>
          <w:bCs/>
          <w:sz w:val="28"/>
          <w:szCs w:val="28"/>
          <w:lang w:val="uk-UA"/>
        </w:rPr>
        <w:t>Чонки</w:t>
      </w:r>
      <w:proofErr w:type="spellEnd"/>
      <w:r w:rsidR="00054249">
        <w:rPr>
          <w:rFonts w:ascii="Times New Roman" w:hAnsi="Times New Roman"/>
          <w:bCs/>
          <w:sz w:val="28"/>
          <w:szCs w:val="28"/>
          <w:lang w:val="uk-UA"/>
        </w:rPr>
        <w:t xml:space="preserve"> Віри Іванівни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AD158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AD158B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proofErr w:type="spellStart"/>
      <w:r w:rsidR="00054249" w:rsidRPr="00054249">
        <w:rPr>
          <w:rFonts w:ascii="Times New Roman" w:hAnsi="Times New Roman"/>
          <w:bCs/>
          <w:sz w:val="28"/>
          <w:szCs w:val="28"/>
          <w:lang w:val="uk-UA"/>
        </w:rPr>
        <w:t>Чонці</w:t>
      </w:r>
      <w:proofErr w:type="spellEnd"/>
      <w:r w:rsidR="00054249">
        <w:rPr>
          <w:rFonts w:ascii="Times New Roman" w:hAnsi="Times New Roman"/>
          <w:bCs/>
          <w:sz w:val="28"/>
          <w:szCs w:val="28"/>
          <w:lang w:val="uk-UA"/>
        </w:rPr>
        <w:t xml:space="preserve"> Вірі Іванівні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5424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–0,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5424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га, для ведення особистого селянського господарства – 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342EC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054249">
        <w:rPr>
          <w:rFonts w:ascii="Times New Roman" w:hAnsi="Times New Roman"/>
          <w:bCs/>
          <w:sz w:val="28"/>
          <w:szCs w:val="28"/>
          <w:lang w:val="uk-UA"/>
        </w:rPr>
        <w:t>Перпшотравнева</w:t>
      </w:r>
      <w:proofErr w:type="spellEnd"/>
      <w:r w:rsidR="00054249">
        <w:rPr>
          <w:rFonts w:ascii="Times New Roman" w:hAnsi="Times New Roman"/>
          <w:bCs/>
          <w:sz w:val="28"/>
          <w:szCs w:val="28"/>
          <w:lang w:val="uk-UA"/>
        </w:rPr>
        <w:t>,9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5142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proofErr w:type="spellStart"/>
      <w:r w:rsidR="00054249" w:rsidRPr="00054249">
        <w:rPr>
          <w:rFonts w:ascii="Times New Roman" w:hAnsi="Times New Roman"/>
          <w:bCs/>
          <w:sz w:val="28"/>
          <w:szCs w:val="28"/>
          <w:lang w:val="uk-UA"/>
        </w:rPr>
        <w:t>Чонці</w:t>
      </w:r>
      <w:proofErr w:type="spellEnd"/>
      <w:r w:rsidR="00054249" w:rsidRPr="00054249">
        <w:rPr>
          <w:rFonts w:ascii="Times New Roman" w:hAnsi="Times New Roman"/>
          <w:bCs/>
          <w:sz w:val="28"/>
          <w:szCs w:val="28"/>
          <w:lang w:val="uk-UA"/>
        </w:rPr>
        <w:t xml:space="preserve"> Вірі Іванівні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AD15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AD158B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AD158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AD158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AD158B">
      <w:pgSz w:w="12242" w:h="15842" w:code="1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54249"/>
    <w:rsid w:val="0012188F"/>
    <w:rsid w:val="00122A65"/>
    <w:rsid w:val="001A4C7A"/>
    <w:rsid w:val="001F46B0"/>
    <w:rsid w:val="00256734"/>
    <w:rsid w:val="00297B13"/>
    <w:rsid w:val="00317446"/>
    <w:rsid w:val="0033394D"/>
    <w:rsid w:val="00342EC8"/>
    <w:rsid w:val="00385534"/>
    <w:rsid w:val="003914DE"/>
    <w:rsid w:val="003E5803"/>
    <w:rsid w:val="00402717"/>
    <w:rsid w:val="004D3624"/>
    <w:rsid w:val="005A0493"/>
    <w:rsid w:val="00606D34"/>
    <w:rsid w:val="0063088D"/>
    <w:rsid w:val="006419EF"/>
    <w:rsid w:val="006F5B6A"/>
    <w:rsid w:val="00773856"/>
    <w:rsid w:val="007957EF"/>
    <w:rsid w:val="007B2096"/>
    <w:rsid w:val="0081342E"/>
    <w:rsid w:val="00870D21"/>
    <w:rsid w:val="0087494E"/>
    <w:rsid w:val="008A3AE8"/>
    <w:rsid w:val="008D6670"/>
    <w:rsid w:val="00956534"/>
    <w:rsid w:val="009E488D"/>
    <w:rsid w:val="009F5142"/>
    <w:rsid w:val="00AD158B"/>
    <w:rsid w:val="00B148C3"/>
    <w:rsid w:val="00B31307"/>
    <w:rsid w:val="00B52E0B"/>
    <w:rsid w:val="00BF4B1F"/>
    <w:rsid w:val="00C227D5"/>
    <w:rsid w:val="00C23241"/>
    <w:rsid w:val="00C36CA8"/>
    <w:rsid w:val="00D53E69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6E463-30F0-42A6-B697-305D9B44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2021-03-22T08:13:00Z</cp:lastPrinted>
  <dcterms:created xsi:type="dcterms:W3CDTF">2021-03-22T08:14:00Z</dcterms:created>
  <dcterms:modified xsi:type="dcterms:W3CDTF">2021-04-12T06:43:00Z</dcterms:modified>
</cp:coreProperties>
</file>